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84" w:rsidRDefault="009C32EF">
      <w:r>
        <w:rPr>
          <w:noProof/>
          <w:lang w:eastAsia="ru-RU"/>
        </w:rPr>
        <w:pict>
          <v:rect id="_x0000_s1026" style="position:absolute;margin-left:210.75pt;margin-top:-2pt;width:556.55pt;height:182.85pt;z-index:251658240" fillcolor="black [3213]">
            <v:textbox style="mso-next-textbox:#_x0000_s1026">
              <w:txbxContent>
                <w:p w:rsidR="00133935" w:rsidRPr="00C721C8" w:rsidRDefault="00B062AC" w:rsidP="00133935">
                  <w:pPr>
                    <w:spacing w:after="0" w:line="240" w:lineRule="auto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  </w:t>
                  </w:r>
                  <w:r w:rsidR="00133935" w:rsidRPr="00C721C8">
                    <w:rPr>
                      <w:b/>
                      <w:color w:val="FFFFFF" w:themeColor="background1"/>
                      <w:sz w:val="96"/>
                      <w:szCs w:val="96"/>
                    </w:rPr>
                    <w:t>ВНИМАНИЕ!</w:t>
                  </w:r>
                </w:p>
                <w:p w:rsidR="00133935" w:rsidRPr="00C721C8" w:rsidRDefault="00133935" w:rsidP="00133935">
                  <w:pPr>
                    <w:spacing w:after="0" w:line="240" w:lineRule="auto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C721C8"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         </w:t>
                  </w:r>
                  <w:r w:rsidR="00C721C8" w:rsidRPr="00C721C8"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    </w:t>
                  </w:r>
                  <w:r w:rsidRPr="00C721C8">
                    <w:rPr>
                      <w:b/>
                      <w:color w:val="FFFFFF" w:themeColor="background1"/>
                      <w:sz w:val="96"/>
                      <w:szCs w:val="96"/>
                    </w:rPr>
                    <w:t>ОПАСНОСТЬ!</w:t>
                  </w:r>
                </w:p>
                <w:p w:rsidR="00133935" w:rsidRPr="00C721C8" w:rsidRDefault="00133935" w:rsidP="00133935">
                  <w:pPr>
                    <w:spacing w:after="0" w:line="240" w:lineRule="auto"/>
                    <w:rPr>
                      <w:b/>
                      <w:color w:val="FFFFFF" w:themeColor="background1"/>
                      <w:sz w:val="98"/>
                      <w:szCs w:val="98"/>
                    </w:rPr>
                  </w:pPr>
                  <w:r w:rsidRPr="00C721C8"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r w:rsidRPr="00C721C8">
                    <w:rPr>
                      <w:b/>
                      <w:color w:val="FFFFFF" w:themeColor="background1"/>
                      <w:sz w:val="98"/>
                      <w:szCs w:val="98"/>
                    </w:rPr>
                    <w:t xml:space="preserve">  </w:t>
                  </w:r>
                  <w:r w:rsidR="00C721C8">
                    <w:rPr>
                      <w:b/>
                      <w:color w:val="FFFFFF" w:themeColor="background1"/>
                      <w:sz w:val="98"/>
                      <w:szCs w:val="98"/>
                    </w:rPr>
                    <w:t xml:space="preserve">     </w:t>
                  </w:r>
                  <w:r w:rsidR="00B062AC">
                    <w:rPr>
                      <w:b/>
                      <w:color w:val="FFFFFF" w:themeColor="background1"/>
                      <w:sz w:val="98"/>
                      <w:szCs w:val="98"/>
                    </w:rPr>
                    <w:t xml:space="preserve">                       </w:t>
                  </w:r>
                  <w:r w:rsidRPr="00C721C8">
                    <w:rPr>
                      <w:b/>
                      <w:color w:val="FFFFFF" w:themeColor="background1"/>
                      <w:sz w:val="98"/>
                      <w:szCs w:val="98"/>
                    </w:rPr>
                    <w:t>СПАЙС!</w:t>
                  </w:r>
                </w:p>
              </w:txbxContent>
            </v:textbox>
          </v:rect>
        </w:pict>
      </w:r>
      <w:r w:rsidR="00133935">
        <w:rPr>
          <w:noProof/>
          <w:lang w:eastAsia="ru-RU"/>
        </w:rPr>
        <w:drawing>
          <wp:inline distT="0" distB="0" distL="0" distR="0">
            <wp:extent cx="2734424" cy="2311685"/>
            <wp:effectExtent l="19050" t="0" r="8776" b="0"/>
            <wp:docPr id="1" name="Рисунок 1" descr="The Health Hazards of Disease Prevention - AGE OF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ealth Hazards of Disease Prevention - AGE OF AUTI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50" cy="23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C8" w:rsidRDefault="00C721C8" w:rsidP="00C721C8">
      <w:pPr>
        <w:spacing w:after="0" w:line="240" w:lineRule="auto"/>
      </w:pPr>
    </w:p>
    <w:p w:rsidR="00B062AC" w:rsidRPr="00B062AC" w:rsidRDefault="00B062AC" w:rsidP="00B062AC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6"/>
          <w:szCs w:val="34"/>
        </w:rPr>
      </w:pPr>
      <w:proofErr w:type="spellStart"/>
      <w:r w:rsidRPr="00B062AC">
        <w:rPr>
          <w:rStyle w:val="a6"/>
          <w:rFonts w:asciiTheme="minorHAnsi" w:hAnsiTheme="minorHAnsi" w:cstheme="minorHAnsi"/>
          <w:b/>
          <w:i w:val="0"/>
          <w:sz w:val="36"/>
          <w:szCs w:val="34"/>
        </w:rPr>
        <w:t>Спайс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(от англ. «</w:t>
      </w:r>
      <w:proofErr w:type="spell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spice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» — специя, пряность) – одна из самых распространенных травяных курительных смесей (</w:t>
      </w:r>
      <w:proofErr w:type="spell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миксов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) среди молодежи.</w:t>
      </w:r>
      <w:r w:rsidRPr="00B062AC">
        <w:rPr>
          <w:rStyle w:val="a7"/>
          <w:rFonts w:asciiTheme="minorHAnsi" w:hAnsiTheme="minorHAnsi" w:cstheme="minorHAnsi"/>
          <w:iCs/>
          <w:sz w:val="36"/>
          <w:szCs w:val="34"/>
        </w:rPr>
        <w:t xml:space="preserve"> </w:t>
      </w:r>
      <w:r w:rsidRPr="00B062AC">
        <w:rPr>
          <w:rStyle w:val="a7"/>
          <w:rFonts w:asciiTheme="minorHAnsi" w:hAnsiTheme="minorHAnsi" w:cstheme="minorHAnsi"/>
          <w:b w:val="0"/>
          <w:iCs/>
          <w:sz w:val="36"/>
          <w:szCs w:val="34"/>
        </w:rPr>
        <w:t>Это</w:t>
      </w:r>
      <w:r w:rsidRPr="00B062AC">
        <w:rPr>
          <w:rStyle w:val="a7"/>
          <w:rFonts w:asciiTheme="minorHAnsi" w:hAnsiTheme="minorHAnsi" w:cstheme="minorHAnsi"/>
          <w:iCs/>
          <w:sz w:val="36"/>
          <w:szCs w:val="34"/>
        </w:rPr>
        <w:t xml:space="preserve"> </w:t>
      </w:r>
      <w:r w:rsidRPr="00B062AC">
        <w:rPr>
          <w:rStyle w:val="a7"/>
          <w:rFonts w:asciiTheme="minorHAnsi" w:hAnsiTheme="minorHAnsi" w:cstheme="minorHAnsi"/>
          <w:b w:val="0"/>
          <w:iCs/>
          <w:sz w:val="36"/>
          <w:szCs w:val="34"/>
        </w:rPr>
        <w:t>марка травяной  смеси,</w:t>
      </w:r>
      <w:r w:rsidRPr="00B062AC">
        <w:rPr>
          <w:rStyle w:val="apple-converted-space"/>
          <w:rFonts w:asciiTheme="minorHAnsi" w:hAnsiTheme="minorHAnsi" w:cstheme="minorHAnsi"/>
          <w:iCs/>
          <w:sz w:val="36"/>
          <w:szCs w:val="34"/>
        </w:rPr>
        <w:t> </w:t>
      </w:r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продающейся в магазинах Европы. Стала широко  известна   из-за необычного воздействия на человека после  её курения.</w:t>
      </w:r>
      <w:r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</w:t>
      </w:r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В состав травяных курительных смесей типа «</w:t>
      </w:r>
      <w:proofErr w:type="spell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спайс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» входят </w:t>
      </w:r>
      <w:proofErr w:type="spell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энтеогены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(растения, в состав которых входят вещества психотропного действия) и обыкновенные травы, опыленные синтетическими </w:t>
      </w:r>
      <w:proofErr w:type="spell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каннабиоидами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, которые обладают наркотическим действием, галлюциногенным эффектом и токсическими свойствами, приводят </w:t>
      </w:r>
      <w:proofErr w:type="gram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к</w:t>
      </w:r>
      <w:proofErr w:type="gram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стойкой </w:t>
      </w:r>
      <w:proofErr w:type="spellStart"/>
      <w:r w:rsidRPr="00B062AC">
        <w:rPr>
          <w:rStyle w:val="a6"/>
          <w:rFonts w:asciiTheme="minorHAnsi" w:hAnsiTheme="minorHAnsi" w:cstheme="minorHAnsi"/>
          <w:b/>
          <w:i w:val="0"/>
          <w:sz w:val="36"/>
          <w:szCs w:val="34"/>
        </w:rPr>
        <w:t>наркозависимости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.</w:t>
      </w:r>
    </w:p>
    <w:p w:rsidR="00B062AC" w:rsidRDefault="00B062AC" w:rsidP="00B062AC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6"/>
          <w:szCs w:val="34"/>
        </w:rPr>
      </w:pPr>
      <w:r>
        <w:rPr>
          <w:rFonts w:asciiTheme="minorHAnsi" w:hAnsiTheme="minorHAnsi" w:cstheme="minorHAnsi"/>
          <w:iCs/>
          <w:noProof/>
          <w:sz w:val="36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7102475</wp:posOffset>
            </wp:positionH>
            <wp:positionV relativeFrom="paragraph">
              <wp:posOffset>71120</wp:posOffset>
            </wp:positionV>
            <wp:extent cx="2785745" cy="2054225"/>
            <wp:effectExtent l="19050" t="0" r="0" b="0"/>
            <wp:wrapTight wrapText="bothSides">
              <wp:wrapPolygon edited="0">
                <wp:start x="-148" y="0"/>
                <wp:lineTo x="-148" y="21433"/>
                <wp:lineTo x="21566" y="21433"/>
                <wp:lineTo x="21566" y="0"/>
                <wp:lineTo x="-148" y="0"/>
              </wp:wrapPolygon>
            </wp:wrapTight>
            <wp:docPr id="2" name="Рисунок 4" descr="сп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ай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Курительные смеси продаются под видом благовоний, в том числе через Интернет – магазины, пропагандируются распространителями как безвредный вид табачных изделий успокоительного и </w:t>
      </w:r>
      <w:proofErr w:type="spellStart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>антистрессового</w:t>
      </w:r>
      <w:proofErr w:type="spellEnd"/>
      <w:r w:rsidRPr="00B062AC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воздействия, причем акцентируется внимание на том, что сама смесь производится по неким тайным и древним рецептам, а ингредиенты, входящие в ее состав, имеют исключительно натуральное происхождение.</w:t>
      </w:r>
    </w:p>
    <w:p w:rsidR="00500C3E" w:rsidRDefault="009C32EF">
      <w:pPr>
        <w:rPr>
          <w:rStyle w:val="a6"/>
          <w:rFonts w:cstheme="minorHAnsi"/>
          <w:i w:val="0"/>
          <w:sz w:val="36"/>
          <w:szCs w:val="34"/>
        </w:rPr>
      </w:pPr>
      <w:r>
        <w:rPr>
          <w:rFonts w:cstheme="minorHAnsi"/>
          <w:iCs/>
          <w:noProof/>
          <w:sz w:val="36"/>
          <w:szCs w:val="34"/>
        </w:rPr>
        <w:lastRenderedPageBreak/>
        <w:pict>
          <v:rect id="_x0000_s1028" style="position:absolute;margin-left:.25pt;margin-top:7.25pt;width:764.5pt;height:56.75pt;z-index:251661312" fillcolor="black [3213]">
            <v:textbox style="mso-next-textbox:#_x0000_s1028">
              <w:txbxContent>
                <w:p w:rsidR="00500C3E" w:rsidRPr="00B062AC" w:rsidRDefault="00500C3E" w:rsidP="00500C3E">
                  <w:pPr>
                    <w:spacing w:after="0" w:line="240" w:lineRule="auto"/>
                    <w:rPr>
                      <w:b/>
                      <w:color w:val="FFFFFF" w:themeColor="background1"/>
                      <w:sz w:val="88"/>
                      <w:szCs w:val="88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r w:rsidRPr="00B062AC">
                    <w:rPr>
                      <w:b/>
                      <w:color w:val="FFFFFF" w:themeColor="background1"/>
                      <w:sz w:val="88"/>
                      <w:szCs w:val="88"/>
                    </w:rPr>
                    <w:t>ВНИМАНИЕ!    ОПАСНОСТЬ!    СПАЙС!</w:t>
                  </w:r>
                </w:p>
              </w:txbxContent>
            </v:textbox>
          </v:rect>
        </w:pict>
      </w:r>
    </w:p>
    <w:p w:rsidR="00500C3E" w:rsidRDefault="00500C3E">
      <w:pPr>
        <w:rPr>
          <w:rStyle w:val="a6"/>
          <w:rFonts w:cstheme="minorHAnsi"/>
          <w:i w:val="0"/>
          <w:sz w:val="36"/>
          <w:szCs w:val="34"/>
        </w:rPr>
      </w:pPr>
    </w:p>
    <w:p w:rsidR="00500C3E" w:rsidRPr="00500C3E" w:rsidRDefault="00500C3E" w:rsidP="00500C3E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inorHAnsi" w:hAnsiTheme="minorHAnsi" w:cstheme="minorHAnsi"/>
          <w:b/>
          <w:i w:val="0"/>
          <w:sz w:val="52"/>
          <w:szCs w:val="34"/>
        </w:rPr>
      </w:pPr>
      <w:r w:rsidRPr="00500C3E">
        <w:rPr>
          <w:rStyle w:val="a6"/>
          <w:rFonts w:asciiTheme="minorHAnsi" w:hAnsiTheme="minorHAnsi" w:cstheme="minorHAnsi"/>
          <w:b/>
          <w:iCs w:val="0"/>
          <w:sz w:val="52"/>
          <w:szCs w:val="34"/>
        </w:rPr>
        <w:t>Вред курительных смесей</w:t>
      </w:r>
    </w:p>
    <w:p w:rsidR="00500C3E" w:rsidRPr="00500C3E" w:rsidRDefault="00500C3E" w:rsidP="00500C3E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6"/>
          <w:szCs w:val="34"/>
        </w:rPr>
      </w:pPr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Действие курительных </w:t>
      </w:r>
      <w:proofErr w:type="spellStart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>миксов</w:t>
      </w:r>
      <w:proofErr w:type="spellEnd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на человеческий организм в 5-10 раз сильнее, чем растительных препаратов, содержащих в своем составе наркотические вещества.  При употреблении </w:t>
      </w:r>
      <w:proofErr w:type="spellStart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>спайса</w:t>
      </w:r>
      <w:proofErr w:type="spellEnd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наступают мощнейшие галлюцинации, психоз, эйфория, смех или чувство панического страха, полная потеря контроля над действиями, суицидальные мысли, например, голоса в голове могут приказать себя убить, броситься под колеса автомобиля или спрыгнуть из окна многоэтажного дома.</w:t>
      </w:r>
    </w:p>
    <w:p w:rsidR="00500C3E" w:rsidRPr="00500C3E" w:rsidRDefault="00500C3E" w:rsidP="00500C3E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6"/>
          <w:szCs w:val="34"/>
        </w:rPr>
      </w:pPr>
      <w:r>
        <w:rPr>
          <w:rFonts w:asciiTheme="minorHAnsi" w:hAnsiTheme="minorHAnsi" w:cstheme="minorHAnsi"/>
          <w:iCs/>
          <w:noProof/>
          <w:sz w:val="36"/>
          <w:szCs w:val="3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1125855</wp:posOffset>
            </wp:positionV>
            <wp:extent cx="3669030" cy="2753360"/>
            <wp:effectExtent l="19050" t="0" r="7620" b="0"/>
            <wp:wrapTight wrapText="bothSides">
              <wp:wrapPolygon edited="0">
                <wp:start x="-112" y="0"/>
                <wp:lineTo x="-112" y="21520"/>
                <wp:lineTo x="21645" y="21520"/>
                <wp:lineTo x="21645" y="0"/>
                <wp:lineTo x="-112" y="0"/>
              </wp:wrapPolygon>
            </wp:wrapTight>
            <wp:docPr id="7" name="Рисунок 7" descr="http://schoolkrupskij.edu.minskregion.by/gallery/41/dlya_detey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krupskij.edu.minskregion.by/gallery/41/dlya_detey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Курение </w:t>
      </w:r>
      <w:proofErr w:type="spellStart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>спайса</w:t>
      </w:r>
      <w:proofErr w:type="spellEnd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не оставляет в теле человека практически ни одного органа, который бы оказался незатронутым действием химических и опасных растительных веществ. Даже периодическое курение смесей становится причиной необратимых процессов: от такого курения страдают печень, половая и </w:t>
      </w:r>
      <w:proofErr w:type="spellStart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>сердечно-сосудистая</w:t>
      </w:r>
      <w:proofErr w:type="spellEnd"/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 xml:space="preserve"> системы, мозг, наступают отупение, заторможенность, ухудшается память, затруднен мыслительный процесс, наступает умственная и психическая деградация.</w:t>
      </w:r>
    </w:p>
    <w:p w:rsidR="00500C3E" w:rsidRPr="00500C3E" w:rsidRDefault="00500C3E" w:rsidP="00500C3E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6"/>
          <w:szCs w:val="34"/>
        </w:rPr>
      </w:pPr>
      <w:r w:rsidRPr="00500C3E">
        <w:rPr>
          <w:rStyle w:val="a6"/>
          <w:rFonts w:asciiTheme="minorHAnsi" w:hAnsiTheme="minorHAnsi" w:cstheme="minorHAnsi"/>
          <w:i w:val="0"/>
          <w:sz w:val="36"/>
          <w:szCs w:val="34"/>
        </w:rPr>
        <w:t>Курение смесей нередко приводит к тяжелейшим отравлениям, которые сопровождаются рвотой, головными болями, передозировка грозит остановкой сердца.</w:t>
      </w:r>
    </w:p>
    <w:p w:rsidR="00363606" w:rsidRDefault="00363606" w:rsidP="00500C3E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b/>
          <w:bCs/>
          <w:sz w:val="36"/>
          <w:szCs w:val="34"/>
        </w:rPr>
      </w:pPr>
    </w:p>
    <w:p w:rsidR="00500C3E" w:rsidRPr="00500C3E" w:rsidRDefault="00363606" w:rsidP="00500C3E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6"/>
          <w:szCs w:val="34"/>
        </w:rPr>
      </w:pPr>
      <w:r w:rsidRPr="00363606">
        <w:rPr>
          <w:rStyle w:val="a6"/>
          <w:rFonts w:asciiTheme="minorHAnsi" w:hAnsiTheme="minorHAnsi" w:cstheme="minorHAnsi"/>
          <w:b/>
          <w:bCs/>
          <w:sz w:val="36"/>
          <w:szCs w:val="34"/>
        </w:rPr>
        <w:t>Сегодня, СПАЙС – запрещённый наркотик, который разрушил не одну жизнь. Не стоит употреблять химию, это приведёт лишь к одному – смерти!</w:t>
      </w:r>
    </w:p>
    <w:p w:rsidR="00363606" w:rsidRDefault="009C32EF" w:rsidP="00363606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inorHAnsi" w:hAnsiTheme="minorHAnsi" w:cstheme="minorHAnsi"/>
          <w:i w:val="0"/>
          <w:sz w:val="36"/>
          <w:szCs w:val="34"/>
        </w:rPr>
      </w:pPr>
      <w:r w:rsidRPr="009C32EF">
        <w:rPr>
          <w:rFonts w:cstheme="minorHAnsi"/>
          <w:iCs/>
          <w:noProof/>
          <w:sz w:val="36"/>
          <w:szCs w:val="34"/>
        </w:rPr>
        <w:lastRenderedPageBreak/>
        <w:pict>
          <v:rect id="_x0000_s1027" style="position:absolute;left:0;text-align:left;margin-left:3.65pt;margin-top:12.1pt;width:764.5pt;height:56.75pt;z-index:251660288" fillcolor="black [3213]">
            <v:textbox style="mso-next-textbox:#_x0000_s1027">
              <w:txbxContent>
                <w:p w:rsidR="00B062AC" w:rsidRPr="00B062AC" w:rsidRDefault="00B062AC" w:rsidP="00B062AC">
                  <w:pPr>
                    <w:spacing w:after="0" w:line="240" w:lineRule="auto"/>
                    <w:rPr>
                      <w:b/>
                      <w:color w:val="FFFFFF" w:themeColor="background1"/>
                      <w:sz w:val="88"/>
                      <w:szCs w:val="88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r w:rsidRPr="00B062AC">
                    <w:rPr>
                      <w:b/>
                      <w:color w:val="FFFFFF" w:themeColor="background1"/>
                      <w:sz w:val="88"/>
                      <w:szCs w:val="88"/>
                    </w:rPr>
                    <w:t xml:space="preserve">ВНИМАНИЕ!  </w:t>
                  </w:r>
                  <w:r w:rsidR="00363606">
                    <w:rPr>
                      <w:b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r w:rsidR="00500C3E">
                    <w:rPr>
                      <w:b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r w:rsidRPr="00B062AC">
                    <w:rPr>
                      <w:b/>
                      <w:color w:val="FFFFFF" w:themeColor="background1"/>
                      <w:sz w:val="88"/>
                      <w:szCs w:val="88"/>
                    </w:rPr>
                    <w:t>ОПАСНОСТЬ!    СПАЙС!</w:t>
                  </w:r>
                </w:p>
              </w:txbxContent>
            </v:textbox>
          </v:rect>
        </w:pict>
      </w:r>
    </w:p>
    <w:p w:rsidR="00363606" w:rsidRDefault="00363606" w:rsidP="00363606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inorHAnsi" w:hAnsiTheme="minorHAnsi" w:cstheme="minorHAnsi"/>
          <w:i w:val="0"/>
          <w:sz w:val="36"/>
          <w:szCs w:val="34"/>
        </w:rPr>
      </w:pPr>
    </w:p>
    <w:p w:rsidR="00363606" w:rsidRDefault="00363606" w:rsidP="00363606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inorHAnsi" w:hAnsiTheme="minorHAnsi" w:cstheme="minorHAnsi"/>
          <w:i w:val="0"/>
          <w:sz w:val="36"/>
          <w:szCs w:val="34"/>
        </w:rPr>
      </w:pPr>
    </w:p>
    <w:p w:rsidR="00363606" w:rsidRPr="00363606" w:rsidRDefault="00363606" w:rsidP="00363606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inorHAnsi" w:hAnsiTheme="minorHAnsi" w:cstheme="minorHAnsi"/>
          <w:i w:val="0"/>
          <w:szCs w:val="34"/>
        </w:rPr>
      </w:pPr>
    </w:p>
    <w:p w:rsidR="00363606" w:rsidRDefault="00363606" w:rsidP="00363606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i w:val="0"/>
          <w:sz w:val="32"/>
          <w:szCs w:val="34"/>
        </w:rPr>
      </w:pPr>
      <w:r>
        <w:rPr>
          <w:rFonts w:asciiTheme="minorHAnsi" w:hAnsiTheme="minorHAnsi" w:cstheme="minorHAnsi"/>
          <w:iCs/>
          <w:noProof/>
          <w:sz w:val="32"/>
          <w:szCs w:val="3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2202180</wp:posOffset>
            </wp:positionV>
            <wp:extent cx="2242820" cy="2249805"/>
            <wp:effectExtent l="19050" t="0" r="5080" b="0"/>
            <wp:wrapSquare wrapText="bothSides"/>
            <wp:docPr id="10" name="Рисунок 10" descr="http://cs411719.vk.me/v411719540/8178/E1wKQiJ9K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11719.vk.me/v411719540/8178/E1wKQiJ9Ka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Наркологи причисляют </w:t>
      </w:r>
      <w:proofErr w:type="spellStart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спайс</w:t>
      </w:r>
      <w:proofErr w:type="spellEnd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к </w:t>
      </w:r>
      <w:r w:rsidRPr="00363606">
        <w:rPr>
          <w:rStyle w:val="a6"/>
          <w:rFonts w:asciiTheme="minorHAnsi" w:hAnsiTheme="minorHAnsi" w:cstheme="minorHAnsi"/>
          <w:b/>
          <w:i w:val="0"/>
          <w:sz w:val="32"/>
          <w:szCs w:val="34"/>
        </w:rPr>
        <w:t>тяжелым наркотикам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, потому что это –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продукт химии, и он наносит колоссальный вред психическому и физическому здоровью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человека.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Что происходит с курильщиком «</w:t>
      </w:r>
      <w:proofErr w:type="spellStart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спайса</w:t>
      </w:r>
      <w:proofErr w:type="spellEnd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».Человек, курящий </w:t>
      </w:r>
      <w:proofErr w:type="spellStart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спайс</w:t>
      </w:r>
      <w:proofErr w:type="spellEnd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теряет связь с реальностью. Под действием наркотика он </w:t>
      </w:r>
      <w:proofErr w:type="spellStart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делаетнепроизвольные</w:t>
      </w:r>
      <w:proofErr w:type="spellEnd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и однотипные действия, например, ходит кругами или лежит спокойно,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натыкается на предметы, падает, бьется в припадках.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Курильщик не ощущает боли и у него отключается чувство самосохранения. Нередки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случаи, когда человек, покурив </w:t>
      </w:r>
      <w:proofErr w:type="spellStart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спайс</w:t>
      </w:r>
      <w:proofErr w:type="spellEnd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, впадает в состояние неконтролируемого панического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страха, и в попытке избавиться от него, совершает непреднамеренный суицид. Например,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известны десятки случаев, когда молодые люди по этой причине бросались с крыши.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Курильщики видят галлюцинации и ощущают тактильные эффекты, связанные с ними.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Галлюцинации полностью воспринимаются человеком как реальность и все, что происходит у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него в голове, кажется настоящим. 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После окончания действия </w:t>
      </w:r>
      <w:proofErr w:type="spellStart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спайса</w:t>
      </w:r>
      <w:proofErr w:type="spellEnd"/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человек впадает в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подавленное, депрессивное состояние, становится раздражительным. Редко, когда он что-либо</w:t>
      </w:r>
      <w:r>
        <w:rPr>
          <w:rStyle w:val="a6"/>
          <w:rFonts w:asciiTheme="minorHAnsi" w:hAnsiTheme="minorHAnsi" w:cstheme="minorHAnsi"/>
          <w:i w:val="0"/>
          <w:sz w:val="32"/>
          <w:szCs w:val="34"/>
        </w:rPr>
        <w:t xml:space="preserve"> </w:t>
      </w:r>
      <w:r w:rsidRPr="00363606">
        <w:rPr>
          <w:rStyle w:val="a6"/>
          <w:rFonts w:asciiTheme="minorHAnsi" w:hAnsiTheme="minorHAnsi" w:cstheme="minorHAnsi"/>
          <w:i w:val="0"/>
          <w:sz w:val="32"/>
          <w:szCs w:val="34"/>
        </w:rPr>
        <w:t>помнит о своих действиях после возвращения в сознание.</w:t>
      </w:r>
    </w:p>
    <w:p w:rsidR="00E04A0B" w:rsidRDefault="00E04A0B" w:rsidP="00363606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sz w:val="32"/>
          <w:szCs w:val="34"/>
        </w:rPr>
      </w:pPr>
    </w:p>
    <w:p w:rsidR="00363606" w:rsidRPr="00E04A0B" w:rsidRDefault="00363606" w:rsidP="00363606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sz w:val="36"/>
          <w:szCs w:val="34"/>
        </w:rPr>
      </w:pPr>
      <w:r w:rsidRPr="00E04A0B">
        <w:rPr>
          <w:rStyle w:val="a6"/>
          <w:rFonts w:asciiTheme="minorHAnsi" w:hAnsiTheme="minorHAnsi" w:cstheme="minorHAnsi"/>
          <w:sz w:val="36"/>
          <w:szCs w:val="34"/>
        </w:rPr>
        <w:t>В ряде стран мира введены, или в спешном порядке вводятся запреты, ограничивающие распространение курительных смесей типа «</w:t>
      </w:r>
      <w:proofErr w:type="spellStart"/>
      <w:r w:rsidRPr="00E04A0B">
        <w:rPr>
          <w:rStyle w:val="a6"/>
          <w:rFonts w:asciiTheme="minorHAnsi" w:hAnsiTheme="minorHAnsi" w:cstheme="minorHAnsi"/>
          <w:sz w:val="36"/>
          <w:szCs w:val="34"/>
        </w:rPr>
        <w:t>спайс</w:t>
      </w:r>
      <w:proofErr w:type="spellEnd"/>
      <w:r w:rsidRPr="00E04A0B">
        <w:rPr>
          <w:rStyle w:val="a6"/>
          <w:rFonts w:asciiTheme="minorHAnsi" w:hAnsiTheme="minorHAnsi" w:cstheme="minorHAnsi"/>
          <w:sz w:val="36"/>
          <w:szCs w:val="34"/>
        </w:rPr>
        <w:t>».</w:t>
      </w:r>
      <w:r w:rsidRPr="00E04A0B">
        <w:rPr>
          <w:sz w:val="28"/>
        </w:rPr>
        <w:t xml:space="preserve"> </w:t>
      </w:r>
    </w:p>
    <w:p w:rsidR="00363606" w:rsidRPr="00363606" w:rsidRDefault="00363606" w:rsidP="00A61D9F">
      <w:pPr>
        <w:pStyle w:val="a5"/>
        <w:spacing w:before="0" w:beforeAutospacing="0" w:after="0" w:afterAutospacing="0"/>
        <w:ind w:firstLine="567"/>
        <w:jc w:val="both"/>
        <w:rPr>
          <w:rStyle w:val="a6"/>
          <w:rFonts w:asciiTheme="minorHAnsi" w:hAnsiTheme="minorHAnsi" w:cstheme="minorHAnsi"/>
          <w:sz w:val="32"/>
          <w:szCs w:val="34"/>
        </w:rPr>
      </w:pPr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 xml:space="preserve">Проблема в том, что новые синтетические </w:t>
      </w:r>
      <w:proofErr w:type="spellStart"/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>каннабиноиды</w:t>
      </w:r>
      <w:proofErr w:type="spellEnd"/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 xml:space="preserve"> появляются быстрее, чем попадают в список запрещённых веществ, ведь наркоторговцы поняли – если одни синтетические аналоги, содержащиеся в </w:t>
      </w:r>
      <w:proofErr w:type="spellStart"/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>спайсе</w:t>
      </w:r>
      <w:proofErr w:type="spellEnd"/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 xml:space="preserve">, запрещают, то нужно лишь немного изменить молекулярную формулу такого </w:t>
      </w:r>
      <w:proofErr w:type="spellStart"/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>каннабиноида</w:t>
      </w:r>
      <w:proofErr w:type="spellEnd"/>
      <w:r w:rsidRPr="00E04A0B">
        <w:rPr>
          <w:rStyle w:val="a6"/>
          <w:rFonts w:asciiTheme="minorHAnsi" w:hAnsiTheme="minorHAnsi" w:cstheme="minorHAnsi"/>
          <w:b/>
          <w:sz w:val="36"/>
          <w:szCs w:val="34"/>
        </w:rPr>
        <w:t xml:space="preserve"> – и вот перед нами уже новое вещество. Всё такое же наркотическое, но… не запрещённое законом.</w:t>
      </w:r>
      <w:r w:rsidR="00A61D9F" w:rsidRPr="00363606">
        <w:rPr>
          <w:rStyle w:val="a6"/>
          <w:rFonts w:asciiTheme="minorHAnsi" w:hAnsiTheme="minorHAnsi" w:cstheme="minorHAnsi"/>
          <w:sz w:val="32"/>
          <w:szCs w:val="34"/>
        </w:rPr>
        <w:t xml:space="preserve"> </w:t>
      </w:r>
    </w:p>
    <w:sectPr w:rsidR="00363606" w:rsidRPr="00363606" w:rsidSect="00500C3E">
      <w:pgSz w:w="16838" w:h="11906" w:orient="landscape"/>
      <w:pgMar w:top="567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935"/>
    <w:rsid w:val="00133935"/>
    <w:rsid w:val="00363606"/>
    <w:rsid w:val="00500C3E"/>
    <w:rsid w:val="007A2884"/>
    <w:rsid w:val="00925A35"/>
    <w:rsid w:val="009C32EF"/>
    <w:rsid w:val="00A61D9F"/>
    <w:rsid w:val="00B062AC"/>
    <w:rsid w:val="00C721C8"/>
    <w:rsid w:val="00E0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21C8"/>
    <w:rPr>
      <w:i/>
      <w:iCs/>
    </w:rPr>
  </w:style>
  <w:style w:type="character" w:customStyle="1" w:styleId="apple-converted-space">
    <w:name w:val="apple-converted-space"/>
    <w:basedOn w:val="a0"/>
    <w:rsid w:val="00C721C8"/>
  </w:style>
  <w:style w:type="character" w:styleId="a7">
    <w:name w:val="Strong"/>
    <w:basedOn w:val="a0"/>
    <w:uiPriority w:val="22"/>
    <w:qFormat/>
    <w:rsid w:val="00C72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к-класс</cp:lastModifiedBy>
  <cp:revision>5</cp:revision>
  <dcterms:created xsi:type="dcterms:W3CDTF">2014-10-09T09:13:00Z</dcterms:created>
  <dcterms:modified xsi:type="dcterms:W3CDTF">2014-10-24T10:23:00Z</dcterms:modified>
</cp:coreProperties>
</file>